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96763" w14:textId="77777777" w:rsidR="00746BFE" w:rsidRDefault="00746BFE" w:rsidP="0086595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drawing>
          <wp:inline distT="0" distB="0" distL="0" distR="0" wp14:anchorId="4BEBE8B7" wp14:editId="344BA4B9">
            <wp:extent cx="1493520" cy="1168400"/>
            <wp:effectExtent l="2540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1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A03B05" w14:textId="77777777" w:rsidR="0086595F" w:rsidRDefault="0086595F" w:rsidP="0086595F">
      <w:pPr>
        <w:jc w:val="center"/>
        <w:rPr>
          <w:rFonts w:ascii="Arial" w:hAnsi="Arial" w:cs="Arial"/>
          <w:b/>
          <w:bCs/>
        </w:rPr>
      </w:pPr>
    </w:p>
    <w:p w14:paraId="7C052AF8" w14:textId="77777777" w:rsidR="0086595F" w:rsidRDefault="0086595F" w:rsidP="0086595F">
      <w:pPr>
        <w:spacing w:after="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Ames Contractor Council</w:t>
      </w:r>
    </w:p>
    <w:p w14:paraId="6D4E6B8B" w14:textId="77777777" w:rsidR="0086595F" w:rsidRDefault="0086595F" w:rsidP="0086595F">
      <w:pPr>
        <w:spacing w:after="60"/>
        <w:jc w:val="center"/>
        <w:rPr>
          <w:rFonts w:ascii="Arial" w:hAnsi="Arial" w:cs="Arial"/>
          <w:b/>
          <w:bCs/>
          <w:position w:val="-4"/>
          <w:sz w:val="22"/>
          <w:szCs w:val="22"/>
        </w:rPr>
      </w:pPr>
      <w:r>
        <w:rPr>
          <w:rFonts w:ascii="Arial" w:hAnsi="Arial" w:cs="Arial"/>
          <w:b/>
          <w:bCs/>
          <w:position w:val="-4"/>
          <w:sz w:val="22"/>
          <w:szCs w:val="22"/>
        </w:rPr>
        <w:t>Meeting Agenda</w:t>
      </w:r>
    </w:p>
    <w:p w14:paraId="7480B2A6" w14:textId="3C26DDB0" w:rsidR="0086595F" w:rsidRDefault="0086595F" w:rsidP="0086595F">
      <w:pPr>
        <w:spacing w:after="60"/>
        <w:jc w:val="center"/>
        <w:rPr>
          <w:rFonts w:ascii="Arial" w:hAnsi="Arial" w:cs="Arial"/>
          <w:b/>
          <w:bCs/>
          <w:position w:val="-4"/>
          <w:sz w:val="22"/>
          <w:szCs w:val="22"/>
        </w:rPr>
      </w:pPr>
      <w:r>
        <w:rPr>
          <w:rFonts w:ascii="Arial" w:hAnsi="Arial" w:cs="Arial"/>
          <w:b/>
          <w:bCs/>
          <w:position w:val="-4"/>
          <w:sz w:val="22"/>
          <w:szCs w:val="22"/>
        </w:rPr>
        <w:t xml:space="preserve">Wednesday, </w:t>
      </w:r>
      <w:r w:rsidR="008C17DC">
        <w:rPr>
          <w:rFonts w:ascii="Arial" w:hAnsi="Arial" w:cs="Arial"/>
          <w:b/>
          <w:bCs/>
          <w:position w:val="-4"/>
          <w:sz w:val="22"/>
          <w:szCs w:val="22"/>
        </w:rPr>
        <w:t xml:space="preserve">April </w:t>
      </w:r>
      <w:r w:rsidR="00A53802">
        <w:rPr>
          <w:rFonts w:ascii="Arial" w:hAnsi="Arial" w:cs="Arial"/>
          <w:b/>
          <w:bCs/>
          <w:position w:val="-4"/>
          <w:sz w:val="22"/>
          <w:szCs w:val="22"/>
        </w:rPr>
        <w:t>3,  2013</w:t>
      </w:r>
    </w:p>
    <w:p w14:paraId="08526D97" w14:textId="77777777" w:rsidR="0086595F" w:rsidRDefault="0086595F" w:rsidP="0086595F">
      <w:pPr>
        <w:spacing w:after="60"/>
        <w:jc w:val="center"/>
        <w:rPr>
          <w:rFonts w:ascii="Arial" w:hAnsi="Arial" w:cs="Arial"/>
          <w:b/>
          <w:bCs/>
          <w:position w:val="-4"/>
          <w:sz w:val="22"/>
          <w:szCs w:val="22"/>
        </w:rPr>
      </w:pPr>
      <w:r w:rsidRPr="00AB415E">
        <w:rPr>
          <w:rFonts w:ascii="Arial" w:hAnsi="Arial" w:cs="Arial"/>
          <w:b/>
          <w:bCs/>
          <w:position w:val="-4"/>
          <w:sz w:val="22"/>
          <w:szCs w:val="22"/>
        </w:rPr>
        <w:t xml:space="preserve">Building </w:t>
      </w:r>
      <w:r w:rsidR="00A53802">
        <w:rPr>
          <w:rFonts w:ascii="Arial" w:hAnsi="Arial" w:cs="Arial"/>
          <w:b/>
          <w:bCs/>
          <w:position w:val="-4"/>
          <w:sz w:val="22"/>
          <w:szCs w:val="22"/>
        </w:rPr>
        <w:t>N232</w:t>
      </w:r>
      <w:r>
        <w:rPr>
          <w:rFonts w:ascii="Arial" w:hAnsi="Arial" w:cs="Arial"/>
          <w:b/>
          <w:bCs/>
          <w:position w:val="-4"/>
          <w:sz w:val="22"/>
          <w:szCs w:val="22"/>
        </w:rPr>
        <w:t xml:space="preserve">, </w:t>
      </w:r>
      <w:r w:rsidR="00A53802">
        <w:rPr>
          <w:rFonts w:ascii="Arial" w:hAnsi="Arial" w:cs="Arial"/>
          <w:b/>
          <w:bCs/>
          <w:position w:val="-4"/>
          <w:sz w:val="22"/>
          <w:szCs w:val="22"/>
        </w:rPr>
        <w:t>Conference Room 227</w:t>
      </w:r>
    </w:p>
    <w:p w14:paraId="5D42E0E4" w14:textId="77777777" w:rsidR="0086595F" w:rsidRDefault="0086595F" w:rsidP="0086595F">
      <w:pPr>
        <w:spacing w:after="60"/>
        <w:jc w:val="center"/>
        <w:rPr>
          <w:rFonts w:ascii="Arial" w:hAnsi="Arial" w:cs="Arial"/>
          <w:b/>
          <w:bCs/>
          <w:position w:val="-4"/>
          <w:sz w:val="22"/>
          <w:szCs w:val="22"/>
        </w:rPr>
      </w:pPr>
      <w:r>
        <w:rPr>
          <w:rFonts w:ascii="Arial" w:hAnsi="Arial" w:cs="Arial"/>
          <w:b/>
          <w:bCs/>
          <w:position w:val="-4"/>
          <w:sz w:val="22"/>
          <w:szCs w:val="22"/>
        </w:rPr>
        <w:t>11:00 AM – 12:00 PM</w:t>
      </w:r>
    </w:p>
    <w:p w14:paraId="69BA7D04" w14:textId="77777777" w:rsidR="0086595F" w:rsidRDefault="0086595F" w:rsidP="0086595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325AFBC3" w14:textId="30609B25" w:rsidR="0086595F" w:rsidRDefault="0086595F" w:rsidP="0086595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NASA Liaison Update</w:t>
      </w:r>
      <w:r w:rsidR="00A53802">
        <w:rPr>
          <w:rFonts w:ascii="Arial" w:hAnsi="Arial" w:cs="Arial"/>
          <w:sz w:val="22"/>
          <w:szCs w:val="22"/>
        </w:rPr>
        <w:t xml:space="preserve">:  </w:t>
      </w:r>
      <w:r w:rsidR="008C17DC">
        <w:rPr>
          <w:rFonts w:ascii="Arial" w:hAnsi="Arial" w:cs="Arial"/>
          <w:sz w:val="22"/>
          <w:szCs w:val="22"/>
        </w:rPr>
        <w:t xml:space="preserve">Jack Boyd, </w:t>
      </w:r>
      <w:r w:rsidR="008C17DC" w:rsidRPr="008C17DC">
        <w:rPr>
          <w:rFonts w:ascii="Arial" w:hAnsi="Arial" w:cs="Arial"/>
          <w:sz w:val="22"/>
          <w:szCs w:val="22"/>
        </w:rPr>
        <w:t>Senior Advisor to the Center Director</w:t>
      </w:r>
    </w:p>
    <w:p w14:paraId="67794499" w14:textId="77777777" w:rsidR="00C06B72" w:rsidRDefault="00C06B72" w:rsidP="00A53802">
      <w:pPr>
        <w:rPr>
          <w:rFonts w:ascii="Arial" w:hAnsi="Arial" w:cs="Arial"/>
          <w:sz w:val="22"/>
          <w:szCs w:val="22"/>
        </w:rPr>
      </w:pPr>
    </w:p>
    <w:p w14:paraId="32499CD7" w14:textId="77777777" w:rsidR="0086595F" w:rsidRDefault="0086595F" w:rsidP="0086595F">
      <w:pPr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Business Items:</w:t>
      </w:r>
    </w:p>
    <w:p w14:paraId="4D12B63A" w14:textId="77777777" w:rsidR="0086595F" w:rsidRDefault="00A53802" w:rsidP="0086595F">
      <w:pPr>
        <w:numPr>
          <w:ilvl w:val="1"/>
          <w:numId w:val="1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Introduction</w:t>
      </w:r>
    </w:p>
    <w:p w14:paraId="61E5ABE8" w14:textId="77777777" w:rsidR="0086595F" w:rsidRDefault="0086595F" w:rsidP="0086595F">
      <w:pPr>
        <w:numPr>
          <w:ilvl w:val="1"/>
          <w:numId w:val="1"/>
        </w:numPr>
        <w:spacing w:before="12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Approval of Minutes</w:t>
      </w:r>
    </w:p>
    <w:p w14:paraId="4C27DF13" w14:textId="71492BFF" w:rsidR="007F15B3" w:rsidRPr="007F15B3" w:rsidRDefault="0086595F" w:rsidP="007F15B3">
      <w:pPr>
        <w:numPr>
          <w:ilvl w:val="1"/>
          <w:numId w:val="1"/>
        </w:numPr>
        <w:spacing w:before="12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President’s Report: </w:t>
      </w:r>
      <w:r w:rsidR="00A53802">
        <w:rPr>
          <w:rFonts w:ascii="Arial" w:hAnsi="Arial" w:cs="Arial"/>
          <w:sz w:val="22"/>
          <w:szCs w:val="22"/>
        </w:rPr>
        <w:t>Neill Callis</w:t>
      </w:r>
    </w:p>
    <w:p w14:paraId="6E5CE4F7" w14:textId="77777777" w:rsidR="0086595F" w:rsidRPr="00D70170" w:rsidRDefault="0086595F" w:rsidP="0086595F">
      <w:pPr>
        <w:numPr>
          <w:ilvl w:val="1"/>
          <w:numId w:val="1"/>
        </w:numPr>
        <w:spacing w:before="120" w:after="60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Vice President’s Report: </w:t>
      </w:r>
      <w:r w:rsidR="00A53802">
        <w:rPr>
          <w:rFonts w:ascii="Arial" w:hAnsi="Arial" w:cs="Arial"/>
          <w:color w:val="333333"/>
          <w:sz w:val="22"/>
        </w:rPr>
        <w:t>Greg Hite</w:t>
      </w:r>
    </w:p>
    <w:p w14:paraId="7CC8DD2D" w14:textId="77777777" w:rsidR="0086595F" w:rsidRPr="00D70170" w:rsidRDefault="0086595F" w:rsidP="0086595F">
      <w:pPr>
        <w:numPr>
          <w:ilvl w:val="1"/>
          <w:numId w:val="1"/>
        </w:numPr>
        <w:spacing w:before="12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333333"/>
          <w:sz w:val="22"/>
        </w:rPr>
        <w:t>Secretary</w:t>
      </w:r>
      <w:r w:rsidR="00D648E1">
        <w:rPr>
          <w:rFonts w:ascii="Arial" w:hAnsi="Arial" w:cs="Arial"/>
          <w:color w:val="333333"/>
          <w:sz w:val="22"/>
        </w:rPr>
        <w:t>’s</w:t>
      </w:r>
      <w:r>
        <w:rPr>
          <w:rFonts w:ascii="Arial" w:hAnsi="Arial" w:cs="Arial"/>
          <w:color w:val="333333"/>
          <w:sz w:val="22"/>
        </w:rPr>
        <w:t xml:space="preserve"> Report</w:t>
      </w:r>
      <w:r w:rsidR="00D648E1">
        <w:rPr>
          <w:rFonts w:ascii="Arial" w:hAnsi="Arial" w:cs="Arial"/>
          <w:color w:val="333333"/>
          <w:sz w:val="22"/>
        </w:rPr>
        <w:t xml:space="preserve">:  </w:t>
      </w:r>
      <w:r w:rsidR="00A53802">
        <w:rPr>
          <w:rFonts w:ascii="Arial" w:hAnsi="Arial" w:cs="Arial"/>
          <w:color w:val="333333"/>
          <w:sz w:val="22"/>
        </w:rPr>
        <w:t>Herb Finger</w:t>
      </w:r>
    </w:p>
    <w:p w14:paraId="40D9F485" w14:textId="1851F9C4" w:rsidR="0086595F" w:rsidRDefault="0086595F" w:rsidP="0086595F">
      <w:pPr>
        <w:numPr>
          <w:ilvl w:val="1"/>
          <w:numId w:val="1"/>
        </w:numPr>
        <w:spacing w:before="12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Treasurer’s Report</w:t>
      </w:r>
      <w:r w:rsidR="00D648E1">
        <w:rPr>
          <w:rFonts w:ascii="Arial" w:hAnsi="Arial" w:cs="Arial"/>
          <w:sz w:val="22"/>
          <w:szCs w:val="22"/>
        </w:rPr>
        <w:t xml:space="preserve">:  </w:t>
      </w:r>
      <w:r w:rsidR="00FE34AC">
        <w:rPr>
          <w:rFonts w:ascii="Arial" w:hAnsi="Arial" w:cs="Arial"/>
          <w:sz w:val="22"/>
          <w:szCs w:val="22"/>
        </w:rPr>
        <w:t>Terry Reichert</w:t>
      </w:r>
    </w:p>
    <w:p w14:paraId="04865ED2" w14:textId="77777777" w:rsidR="0086595F" w:rsidRDefault="0086595F" w:rsidP="0086595F">
      <w:pPr>
        <w:numPr>
          <w:ilvl w:val="1"/>
          <w:numId w:val="1"/>
        </w:numPr>
        <w:spacing w:before="12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Reports </w:t>
      </w:r>
    </w:p>
    <w:p w14:paraId="31F06339" w14:textId="77777777" w:rsidR="0086595F" w:rsidRDefault="0086595F" w:rsidP="0086595F">
      <w:pPr>
        <w:numPr>
          <w:ilvl w:val="2"/>
          <w:numId w:val="1"/>
        </w:numPr>
        <w:spacing w:after="60"/>
        <w:rPr>
          <w:rFonts w:ascii="Arial" w:hAnsi="Arial" w:cs="Arial"/>
          <w:sz w:val="22"/>
          <w:szCs w:val="22"/>
        </w:rPr>
      </w:pPr>
      <w:bookmarkStart w:id="1" w:name="OLE_LINK1"/>
      <w:bookmarkStart w:id="2" w:name="OLE_LINK2"/>
      <w:r>
        <w:rPr>
          <w:rFonts w:ascii="Arial" w:hAnsi="Arial" w:cs="Arial"/>
          <w:sz w:val="22"/>
          <w:szCs w:val="22"/>
        </w:rPr>
        <w:t>ACC Golf Tournament: Chris Buchanan / Steve Perry</w:t>
      </w:r>
    </w:p>
    <w:p w14:paraId="6E1B5FBD" w14:textId="77777777" w:rsidR="0086595F" w:rsidRDefault="0086595F" w:rsidP="0086595F">
      <w:pPr>
        <w:numPr>
          <w:ilvl w:val="2"/>
          <w:numId w:val="1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Ames Calendar: </w:t>
      </w:r>
      <w:r w:rsidRPr="0023036F">
        <w:rPr>
          <w:rFonts w:ascii="Arial" w:hAnsi="Arial" w:cs="Arial"/>
          <w:color w:val="333333"/>
          <w:sz w:val="22"/>
        </w:rPr>
        <w:t xml:space="preserve">Kathryn </w:t>
      </w:r>
      <w:proofErr w:type="spellStart"/>
      <w:r w:rsidRPr="0023036F">
        <w:rPr>
          <w:rFonts w:ascii="Arial" w:hAnsi="Arial" w:cs="Arial"/>
          <w:color w:val="333333"/>
          <w:sz w:val="22"/>
        </w:rPr>
        <w:t>Gaulke</w:t>
      </w:r>
      <w:proofErr w:type="spellEnd"/>
      <w:r>
        <w:rPr>
          <w:rFonts w:ascii="Arial" w:hAnsi="Arial" w:cs="Arial"/>
          <w:color w:val="333333"/>
          <w:sz w:val="22"/>
        </w:rPr>
        <w:t xml:space="preserve"> / Gerald Franks</w:t>
      </w:r>
    </w:p>
    <w:p w14:paraId="2B34D44A" w14:textId="77777777" w:rsidR="0086595F" w:rsidRDefault="0086595F" w:rsidP="0086595F">
      <w:pPr>
        <w:numPr>
          <w:ilvl w:val="2"/>
          <w:numId w:val="1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Contractor Awards: </w:t>
      </w:r>
      <w:r w:rsidR="003C42F9">
        <w:rPr>
          <w:rFonts w:ascii="Arial" w:hAnsi="Arial" w:cs="Arial"/>
          <w:sz w:val="22"/>
          <w:szCs w:val="22"/>
        </w:rPr>
        <w:t>Pat Elson</w:t>
      </w:r>
    </w:p>
    <w:p w14:paraId="24C0F3D3" w14:textId="77777777" w:rsidR="0086595F" w:rsidRDefault="0086595F" w:rsidP="0086595F">
      <w:pPr>
        <w:numPr>
          <w:ilvl w:val="2"/>
          <w:numId w:val="1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Imagination Foundation: Tom Horan </w:t>
      </w:r>
    </w:p>
    <w:p w14:paraId="1956B06F" w14:textId="77777777" w:rsidR="0086595F" w:rsidRDefault="0086595F" w:rsidP="0086595F">
      <w:pPr>
        <w:numPr>
          <w:ilvl w:val="2"/>
          <w:numId w:val="1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Marketing Communications: Kathleen Starmer</w:t>
      </w:r>
    </w:p>
    <w:p w14:paraId="2DBB5071" w14:textId="77777777" w:rsidR="0086595F" w:rsidRDefault="0086595F" w:rsidP="0086595F">
      <w:pPr>
        <w:numPr>
          <w:ilvl w:val="2"/>
          <w:numId w:val="1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Partners in Excellence: Mike Redmon </w:t>
      </w:r>
      <w:r w:rsidRPr="00A15C1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Kimberly Salazar</w:t>
      </w:r>
    </w:p>
    <w:p w14:paraId="0609C8C9" w14:textId="77777777" w:rsidR="0086595F" w:rsidRPr="002962CE" w:rsidRDefault="0086595F" w:rsidP="0086595F">
      <w:pPr>
        <w:numPr>
          <w:ilvl w:val="2"/>
          <w:numId w:val="1"/>
        </w:numPr>
        <w:spacing w:after="60"/>
        <w:rPr>
          <w:rFonts w:ascii="Arial" w:hAnsi="Arial" w:cs="Arial"/>
          <w:sz w:val="22"/>
          <w:szCs w:val="22"/>
        </w:rPr>
      </w:pPr>
      <w:r w:rsidRPr="002962CE">
        <w:rPr>
          <w:rFonts w:ascii="Arial" w:hAnsi="Arial" w:cs="Arial"/>
          <w:sz w:val="22"/>
          <w:szCs w:val="22"/>
        </w:rPr>
        <w:t xml:space="preserve">Public Policy: </w:t>
      </w:r>
      <w:r w:rsidR="00D648E1">
        <w:rPr>
          <w:rFonts w:ascii="Arial" w:hAnsi="Arial" w:cs="Arial"/>
          <w:sz w:val="22"/>
          <w:szCs w:val="22"/>
        </w:rPr>
        <w:t>Neill Callis</w:t>
      </w:r>
    </w:p>
    <w:p w14:paraId="4068704E" w14:textId="77777777" w:rsidR="0086595F" w:rsidRDefault="0086595F" w:rsidP="0086595F">
      <w:pPr>
        <w:numPr>
          <w:ilvl w:val="2"/>
          <w:numId w:val="1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Safety Outreach: Herb Finger / Mike Weiss</w:t>
      </w:r>
    </w:p>
    <w:bookmarkEnd w:id="1"/>
    <w:bookmarkEnd w:id="2"/>
    <w:p w14:paraId="01A93D67" w14:textId="77777777" w:rsidR="0086595F" w:rsidRDefault="0086595F" w:rsidP="0086595F">
      <w:pPr>
        <w:numPr>
          <w:ilvl w:val="2"/>
          <w:numId w:val="1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Small Business: Greg Hite / Jasmine Ali</w:t>
      </w:r>
    </w:p>
    <w:p w14:paraId="54A53C75" w14:textId="77777777" w:rsidR="0086595F" w:rsidRDefault="0086595F" w:rsidP="0086595F">
      <w:pPr>
        <w:spacing w:after="60"/>
        <w:ind w:left="360"/>
        <w:rPr>
          <w:rFonts w:ascii="Arial" w:hAnsi="Arial" w:cs="Arial"/>
          <w:sz w:val="22"/>
          <w:szCs w:val="22"/>
        </w:rPr>
      </w:pPr>
    </w:p>
    <w:p w14:paraId="620D3C81" w14:textId="77777777" w:rsidR="0086595F" w:rsidRPr="00FB3BC7" w:rsidRDefault="00A53802" w:rsidP="0086595F">
      <w:pPr>
        <w:numPr>
          <w:ilvl w:val="0"/>
          <w:numId w:val="10"/>
        </w:numPr>
        <w:spacing w:after="6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>New Business</w:t>
      </w:r>
    </w:p>
    <w:p w14:paraId="30D70AAA" w14:textId="77777777" w:rsidR="0086595F" w:rsidRDefault="0086595F" w:rsidP="0086595F">
      <w:pPr>
        <w:rPr>
          <w:rFonts w:ascii="Arial" w:hAnsi="Arial" w:cs="Arial"/>
          <w:sz w:val="22"/>
          <w:szCs w:val="22"/>
        </w:rPr>
      </w:pPr>
    </w:p>
    <w:p w14:paraId="44C0E184" w14:textId="46C2901B" w:rsidR="0086595F" w:rsidRDefault="0086595F" w:rsidP="0086595F">
      <w:pPr>
        <w:widowControl w:val="0"/>
        <w:autoSpaceDE w:val="0"/>
        <w:autoSpaceDN w:val="0"/>
        <w:adjustRightInd w:val="0"/>
        <w:spacing w:after="60"/>
        <w:jc w:val="center"/>
        <w:rPr>
          <w:rFonts w:ascii="Arial" w:eastAsia="ヒラギノ角ゴ Pro W3" w:hAnsi="Arial" w:cs="Arial"/>
          <w:b/>
          <w:sz w:val="22"/>
          <w:szCs w:val="22"/>
        </w:rPr>
      </w:pPr>
      <w:r>
        <w:rPr>
          <w:rFonts w:ascii="Arial" w:eastAsia="ヒラギノ角ゴ Pro W3" w:hAnsi="Arial" w:cs="Arial"/>
          <w:b/>
          <w:position w:val="-4"/>
          <w:sz w:val="22"/>
          <w:szCs w:val="22"/>
        </w:rPr>
        <w:t>Next Scheduled Meeting:</w:t>
      </w:r>
      <w:r w:rsidR="00A53802">
        <w:rPr>
          <w:rFonts w:ascii="Arial" w:eastAsia="ヒラギノ角ゴ Pro W3" w:hAnsi="Arial" w:cs="Arial"/>
          <w:b/>
          <w:position w:val="-4"/>
          <w:sz w:val="22"/>
          <w:szCs w:val="22"/>
        </w:rPr>
        <w:t xml:space="preserve">  </w:t>
      </w:r>
      <w:r w:rsidR="008C17DC">
        <w:rPr>
          <w:rFonts w:ascii="Arial" w:eastAsia="ヒラギノ角ゴ Pro W3" w:hAnsi="Arial" w:cs="Arial"/>
          <w:b/>
          <w:position w:val="-4"/>
          <w:sz w:val="22"/>
          <w:szCs w:val="22"/>
        </w:rPr>
        <w:t>May 1</w:t>
      </w:r>
      <w:r w:rsidR="00A53802">
        <w:rPr>
          <w:rFonts w:ascii="Arial" w:eastAsia="ヒラギノ角ゴ Pro W3" w:hAnsi="Arial" w:cs="Arial"/>
          <w:b/>
          <w:position w:val="-4"/>
          <w:sz w:val="22"/>
          <w:szCs w:val="22"/>
        </w:rPr>
        <w:t>, 2013</w:t>
      </w:r>
    </w:p>
    <w:p w14:paraId="369862EA" w14:textId="1409A21C" w:rsidR="00A53802" w:rsidRDefault="008C17DC" w:rsidP="00A53802">
      <w:pPr>
        <w:spacing w:after="60"/>
        <w:jc w:val="center"/>
        <w:rPr>
          <w:rFonts w:ascii="Arial" w:hAnsi="Arial" w:cs="Arial"/>
          <w:b/>
          <w:bCs/>
          <w:position w:val="-4"/>
          <w:sz w:val="22"/>
          <w:szCs w:val="22"/>
        </w:rPr>
      </w:pPr>
      <w:r>
        <w:rPr>
          <w:rFonts w:ascii="Arial" w:hAnsi="Arial" w:cs="Arial"/>
          <w:b/>
          <w:bCs/>
          <w:position w:val="-4"/>
          <w:sz w:val="22"/>
          <w:szCs w:val="22"/>
        </w:rPr>
        <w:t>LOCATION TBD</w:t>
      </w:r>
    </w:p>
    <w:p w14:paraId="13089940" w14:textId="6B5D2023" w:rsidR="0086595F" w:rsidRPr="00FE34AC" w:rsidRDefault="00A53802" w:rsidP="00FE34AC">
      <w:pPr>
        <w:spacing w:after="60"/>
        <w:jc w:val="center"/>
        <w:rPr>
          <w:rFonts w:ascii="Arial" w:hAnsi="Arial" w:cs="Arial"/>
          <w:b/>
          <w:bCs/>
          <w:position w:val="-4"/>
          <w:sz w:val="22"/>
          <w:szCs w:val="22"/>
        </w:rPr>
      </w:pPr>
      <w:r>
        <w:rPr>
          <w:rFonts w:ascii="Arial" w:hAnsi="Arial" w:cs="Arial"/>
          <w:b/>
          <w:bCs/>
          <w:position w:val="-4"/>
          <w:sz w:val="22"/>
          <w:szCs w:val="22"/>
        </w:rPr>
        <w:t>11:00 AM – 12:00 PM</w:t>
      </w:r>
    </w:p>
    <w:sectPr w:rsidR="0086595F" w:rsidRPr="00FE34AC" w:rsidSect="0086595F">
      <w:pgSz w:w="12240" w:h="15840"/>
      <w:pgMar w:top="1080" w:right="1267" w:bottom="1152" w:left="12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04729"/>
    <w:multiLevelType w:val="hybridMultilevel"/>
    <w:tmpl w:val="82E635D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ヒラギノ角ゴ Pro W3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ヒラギノ角ゴ Pro W3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ヒラギノ角ゴ Pro W3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2F209BE"/>
    <w:multiLevelType w:val="multilevel"/>
    <w:tmpl w:val="6958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ヒラギノ角ゴ Pro W3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ヒラギノ角ゴ Pro W3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ヒラギノ角ゴ Pro W3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urier New" w:hint="default"/>
      </w:rPr>
    </w:lvl>
  </w:abstractNum>
  <w:abstractNum w:abstractNumId="2">
    <w:nsid w:val="1B413571"/>
    <w:multiLevelType w:val="multilevel"/>
    <w:tmpl w:val="8E06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B3D91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BA4605"/>
    <w:multiLevelType w:val="multilevel"/>
    <w:tmpl w:val="6958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ヒラギノ角ゴ Pro W3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ヒラギノ角ゴ Pro W3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ヒラギノ角ゴ Pro W3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urier New" w:hint="default"/>
      </w:rPr>
    </w:lvl>
  </w:abstractNum>
  <w:abstractNum w:abstractNumId="4">
    <w:nsid w:val="1E862E4A"/>
    <w:multiLevelType w:val="multilevel"/>
    <w:tmpl w:val="D850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BD3FF6"/>
    <w:multiLevelType w:val="hybridMultilevel"/>
    <w:tmpl w:val="29227708"/>
    <w:lvl w:ilvl="0" w:tplc="2266E96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B3D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6E96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B3D91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53195"/>
    <w:multiLevelType w:val="multilevel"/>
    <w:tmpl w:val="D850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BD773C"/>
    <w:multiLevelType w:val="multilevel"/>
    <w:tmpl w:val="6958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ヒラギノ角ゴ Pro W3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ヒラギノ角ゴ Pro W3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ヒラギノ角ゴ Pro W3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urier New" w:hint="default"/>
      </w:rPr>
    </w:lvl>
  </w:abstractNum>
  <w:abstractNum w:abstractNumId="8">
    <w:nsid w:val="35B474B7"/>
    <w:multiLevelType w:val="multilevel"/>
    <w:tmpl w:val="6958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ヒラギノ角ゴ Pro W3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ヒラギノ角ゴ Pro W3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ヒラギノ角ゴ Pro W3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urier New" w:hint="default"/>
      </w:rPr>
    </w:lvl>
  </w:abstractNum>
  <w:abstractNum w:abstractNumId="9">
    <w:nsid w:val="3FB65DEA"/>
    <w:multiLevelType w:val="multilevel"/>
    <w:tmpl w:val="6958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ヒラギノ角ゴ Pro W3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ヒラギノ角ゴ Pro W3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ヒラギノ角ゴ Pro W3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urier New" w:hint="default"/>
      </w:rPr>
    </w:lvl>
  </w:abstractNum>
  <w:abstractNum w:abstractNumId="10">
    <w:nsid w:val="53483AB2"/>
    <w:multiLevelType w:val="multilevel"/>
    <w:tmpl w:val="098E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B3D91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7C2151"/>
    <w:multiLevelType w:val="multilevel"/>
    <w:tmpl w:val="8E06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B3D91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8E52C2"/>
    <w:multiLevelType w:val="multilevel"/>
    <w:tmpl w:val="6958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ヒラギノ角ゴ Pro W3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ヒラギノ角ゴ Pro W3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ヒラギノ角ゴ Pro W3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urier New" w:hint="default"/>
      </w:rPr>
    </w:lvl>
  </w:abstractNum>
  <w:abstractNum w:abstractNumId="13">
    <w:nsid w:val="70426B86"/>
    <w:multiLevelType w:val="multilevel"/>
    <w:tmpl w:val="098E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B3D91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4F5326"/>
    <w:multiLevelType w:val="multilevel"/>
    <w:tmpl w:val="6592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ヒラギノ角ゴ Pro W3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ヒラギノ角ゴ Pro W3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urier New" w:hint="default"/>
      </w:rPr>
    </w:lvl>
  </w:abstractNum>
  <w:abstractNum w:abstractNumId="15">
    <w:nsid w:val="713C57AD"/>
    <w:multiLevelType w:val="multilevel"/>
    <w:tmpl w:val="6958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ヒラギノ角ゴ Pro W3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ヒラギノ角ゴ Pro W3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ヒラギノ角ゴ Pro W3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urier New" w:hint="default"/>
      </w:rPr>
    </w:lvl>
  </w:abstractNum>
  <w:abstractNum w:abstractNumId="16">
    <w:nsid w:val="73C217D3"/>
    <w:multiLevelType w:val="multilevel"/>
    <w:tmpl w:val="F1E818E0"/>
    <w:lvl w:ilvl="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B3D9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9724E1"/>
    <w:multiLevelType w:val="hybridMultilevel"/>
    <w:tmpl w:val="F1E818E0"/>
    <w:lvl w:ilvl="0" w:tplc="2266E964">
      <w:start w:val="1"/>
      <w:numFmt w:val="bullet"/>
      <w:pStyle w:val="PropBullet1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B3D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4"/>
  </w:num>
  <w:num w:numId="5">
    <w:abstractNumId w:val="1"/>
  </w:num>
  <w:num w:numId="6">
    <w:abstractNumId w:val="17"/>
  </w:num>
  <w:num w:numId="7">
    <w:abstractNumId w:val="16"/>
  </w:num>
  <w:num w:numId="8">
    <w:abstractNumId w:val="5"/>
  </w:num>
  <w:num w:numId="9">
    <w:abstractNumId w:val="9"/>
  </w:num>
  <w:num w:numId="10">
    <w:abstractNumId w:val="2"/>
  </w:num>
  <w:num w:numId="11">
    <w:abstractNumId w:val="15"/>
  </w:num>
  <w:num w:numId="12">
    <w:abstractNumId w:val="11"/>
  </w:num>
  <w:num w:numId="13">
    <w:abstractNumId w:val="8"/>
  </w:num>
  <w:num w:numId="14">
    <w:abstractNumId w:val="13"/>
  </w:num>
  <w:num w:numId="15">
    <w:abstractNumId w:val="12"/>
  </w:num>
  <w:num w:numId="16">
    <w:abstractNumId w:val="4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A2B"/>
    <w:rsid w:val="003C42F9"/>
    <w:rsid w:val="00746BFE"/>
    <w:rsid w:val="007F15B3"/>
    <w:rsid w:val="0086595F"/>
    <w:rsid w:val="008C17DC"/>
    <w:rsid w:val="008D0600"/>
    <w:rsid w:val="008E2509"/>
    <w:rsid w:val="00A53802"/>
    <w:rsid w:val="00C06B72"/>
    <w:rsid w:val="00D648E1"/>
    <w:rsid w:val="00DC595A"/>
    <w:rsid w:val="00F16A2B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A58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F16A2B"/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6A2B"/>
    <w:pPr>
      <w:tabs>
        <w:tab w:val="center" w:pos="4320"/>
        <w:tab w:val="right" w:pos="8640"/>
      </w:tabs>
    </w:pPr>
  </w:style>
  <w:style w:type="paragraph" w:customStyle="1" w:styleId="msolistparagraph0">
    <w:name w:val="msolistparagraph"/>
    <w:basedOn w:val="Normal"/>
    <w:rsid w:val="006E44C1"/>
    <w:pPr>
      <w:ind w:left="720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020E6"/>
    <w:pPr>
      <w:ind w:left="720"/>
    </w:pPr>
  </w:style>
  <w:style w:type="paragraph" w:customStyle="1" w:styleId="PropBullet1">
    <w:name w:val="Prop Bullet 1"/>
    <w:basedOn w:val="Normal"/>
    <w:rsid w:val="009A1C01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D648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4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F16A2B"/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6A2B"/>
    <w:pPr>
      <w:tabs>
        <w:tab w:val="center" w:pos="4320"/>
        <w:tab w:val="right" w:pos="8640"/>
      </w:tabs>
    </w:pPr>
  </w:style>
  <w:style w:type="paragraph" w:customStyle="1" w:styleId="msolistparagraph0">
    <w:name w:val="msolistparagraph"/>
    <w:basedOn w:val="Normal"/>
    <w:rsid w:val="006E44C1"/>
    <w:pPr>
      <w:ind w:left="720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020E6"/>
    <w:pPr>
      <w:ind w:left="720"/>
    </w:pPr>
  </w:style>
  <w:style w:type="paragraph" w:customStyle="1" w:styleId="PropBullet1">
    <w:name w:val="Prop Bullet 1"/>
    <w:basedOn w:val="Normal"/>
    <w:rsid w:val="009A1C01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D648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4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6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76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6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5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127</Words>
  <Characters>727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Jacobs Technology Inc.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Weiss</dc:creator>
  <cp:lastModifiedBy>Neill Callis</cp:lastModifiedBy>
  <cp:revision>3</cp:revision>
  <cp:lastPrinted>2010-11-03T17:14:00Z</cp:lastPrinted>
  <dcterms:created xsi:type="dcterms:W3CDTF">2013-04-01T16:48:00Z</dcterms:created>
  <dcterms:modified xsi:type="dcterms:W3CDTF">2013-04-01T18:22:00Z</dcterms:modified>
</cp:coreProperties>
</file>